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1E" w:rsidRDefault="00162D1E" w:rsidP="00162D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Mecanismos com o Creo Parametric</w:t>
      </w:r>
    </w:p>
    <w:p w:rsidR="00162D1E" w:rsidRDefault="00162D1E" w:rsidP="00162D1E">
      <w:pPr>
        <w:jc w:val="both"/>
        <w:rPr>
          <w:rFonts w:ascii="Arial" w:hAnsi="Arial" w:cs="Arial"/>
          <w:sz w:val="22"/>
          <w:lang w:val="pt-BR"/>
        </w:rPr>
      </w:pPr>
    </w:p>
    <w:p w:rsidR="00162D1E" w:rsidRDefault="00162D1E" w:rsidP="00162D1E">
      <w:pPr>
        <w:jc w:val="both"/>
        <w:rPr>
          <w:rFonts w:ascii="Arial" w:hAnsi="Arial" w:cs="Arial"/>
          <w:b/>
          <w:sz w:val="22"/>
        </w:rPr>
      </w:pPr>
    </w:p>
    <w:p w:rsidR="00162D1E" w:rsidRDefault="00162D1E" w:rsidP="00162D1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Visão Geral:</w:t>
      </w:r>
    </w:p>
    <w:p w:rsidR="00162D1E" w:rsidRDefault="00162D1E" w:rsidP="00162D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curso é proposto para usuários experientes que querem adicionar movimentos em seus projetos. Neste curso detalhado, você focará em aprender habilidades de montagem avançadas. Os tópicos incluem desde a criação e configuração de conectores de mecanismos, engrenagens e cames, até a execução de uma análise cinemática com detecção de colisão e avaliação numérica dos resultados. </w:t>
      </w:r>
    </w:p>
    <w:p w:rsidR="00162D1E" w:rsidRDefault="00162D1E" w:rsidP="00162D1E">
      <w:pPr>
        <w:jc w:val="both"/>
        <w:rPr>
          <w:rFonts w:ascii="Arial" w:hAnsi="Arial" w:cs="Arial"/>
          <w:sz w:val="22"/>
          <w:szCs w:val="22"/>
        </w:rPr>
      </w:pPr>
    </w:p>
    <w:p w:rsidR="00162D1E" w:rsidRDefault="00162D1E" w:rsidP="00162D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Além disso, você aprenderá a usar o </w:t>
      </w:r>
      <w:r>
        <w:rPr>
          <w:rFonts w:ascii="Arial" w:hAnsi="Arial" w:cs="Arial"/>
          <w:i/>
          <w:sz w:val="22"/>
          <w:szCs w:val="22"/>
        </w:rPr>
        <w:t>Design Animation</w:t>
      </w:r>
      <w:r>
        <w:rPr>
          <w:rFonts w:ascii="Arial" w:hAnsi="Arial" w:cs="Arial"/>
          <w:sz w:val="22"/>
          <w:szCs w:val="22"/>
        </w:rPr>
        <w:t xml:space="preserve"> para animar seu produto, </w:t>
      </w:r>
      <w:r>
        <w:rPr>
          <w:rFonts w:ascii="Arial" w:hAnsi="Arial" w:cs="Arial"/>
          <w:i/>
          <w:sz w:val="22"/>
          <w:szCs w:val="22"/>
        </w:rPr>
        <w:t>Mechanism Dynamics</w:t>
      </w:r>
      <w:r>
        <w:rPr>
          <w:rFonts w:ascii="Arial" w:hAnsi="Arial" w:cs="Arial"/>
          <w:sz w:val="22"/>
          <w:szCs w:val="22"/>
        </w:rPr>
        <w:t xml:space="preserve"> para simular as forças atuantes, e </w:t>
      </w:r>
      <w:r>
        <w:rPr>
          <w:rFonts w:ascii="Arial" w:hAnsi="Arial" w:cs="Arial"/>
          <w:i/>
          <w:sz w:val="22"/>
          <w:szCs w:val="22"/>
        </w:rPr>
        <w:t>Behavioral Modeling</w:t>
      </w:r>
      <w:r>
        <w:rPr>
          <w:rFonts w:ascii="Arial" w:hAnsi="Arial" w:cs="Arial"/>
          <w:sz w:val="22"/>
          <w:szCs w:val="22"/>
        </w:rPr>
        <w:t xml:space="preserve"> para otimizar seu mecanismo. Após terminar este curso, você estará preparado para trabalhar em projetos de mecanismos usando o Creo Mechanism Design.</w:t>
      </w:r>
    </w:p>
    <w:p w:rsidR="00162D1E" w:rsidRDefault="00162D1E" w:rsidP="00162D1E">
      <w:pPr>
        <w:jc w:val="both"/>
        <w:rPr>
          <w:rFonts w:ascii="Arial" w:hAnsi="Arial" w:cs="Arial"/>
          <w:sz w:val="22"/>
        </w:rPr>
      </w:pPr>
    </w:p>
    <w:p w:rsidR="00162D1E" w:rsidRDefault="00162D1E" w:rsidP="00162D1E">
      <w:pPr>
        <w:jc w:val="both"/>
        <w:rPr>
          <w:rFonts w:ascii="Arial" w:hAnsi="Arial" w:cs="Arial"/>
          <w:sz w:val="22"/>
        </w:rPr>
      </w:pPr>
    </w:p>
    <w:p w:rsidR="00162D1E" w:rsidRDefault="00162D1E" w:rsidP="00162D1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Público Alvo:</w:t>
      </w:r>
    </w:p>
    <w:p w:rsidR="00162D1E" w:rsidRDefault="00162D1E" w:rsidP="00162D1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Este curso foi desenvolvido para Projetistas, Engenheiros, Designers, Desenhistas e pessoas envolvidas com desenvolvimento de produtos e demais tarefas para viabilizar um projeto mecânico.</w:t>
      </w:r>
    </w:p>
    <w:p w:rsidR="00162D1E" w:rsidRDefault="00162D1E" w:rsidP="00162D1E">
      <w:pPr>
        <w:jc w:val="both"/>
        <w:rPr>
          <w:rFonts w:ascii="Arial" w:hAnsi="Arial" w:cs="Arial"/>
          <w:sz w:val="22"/>
        </w:rPr>
      </w:pPr>
    </w:p>
    <w:p w:rsidR="00162D1E" w:rsidRDefault="00162D1E" w:rsidP="00162D1E">
      <w:pPr>
        <w:jc w:val="both"/>
        <w:rPr>
          <w:rFonts w:ascii="Arial" w:hAnsi="Arial" w:cs="Arial"/>
          <w:b/>
          <w:sz w:val="22"/>
        </w:rPr>
      </w:pPr>
    </w:p>
    <w:p w:rsidR="00162D1E" w:rsidRDefault="00162D1E" w:rsidP="00162D1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Pré-requisitos:</w:t>
      </w:r>
    </w:p>
    <w:p w:rsidR="00162D1E" w:rsidRDefault="00162D1E" w:rsidP="00162D1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Completar com sucesso o treinamento de</w:t>
      </w:r>
      <w:r>
        <w:rPr>
          <w:rFonts w:ascii="Arial" w:hAnsi="Arial" w:cs="Arial"/>
          <w:sz w:val="22"/>
        </w:rPr>
        <w:t xml:space="preserve"> Introdução ao </w:t>
      </w:r>
      <w:r>
        <w:rPr>
          <w:rFonts w:ascii="Arial" w:hAnsi="Arial" w:cs="Arial"/>
          <w:sz w:val="22"/>
          <w:szCs w:val="22"/>
        </w:rPr>
        <w:t>Creo Parametric</w:t>
      </w:r>
      <w:r>
        <w:rPr>
          <w:rFonts w:ascii="Arial" w:hAnsi="Arial" w:cs="Arial"/>
          <w:sz w:val="22"/>
        </w:rPr>
        <w:t xml:space="preserve"> ou experiência equivalente. </w:t>
      </w:r>
    </w:p>
    <w:p w:rsidR="00162D1E" w:rsidRDefault="00162D1E" w:rsidP="00162D1E">
      <w:pPr>
        <w:jc w:val="both"/>
        <w:rPr>
          <w:rFonts w:ascii="Arial" w:hAnsi="Arial" w:cs="Arial"/>
          <w:sz w:val="22"/>
        </w:rPr>
      </w:pPr>
    </w:p>
    <w:p w:rsidR="00162D1E" w:rsidRDefault="00162D1E" w:rsidP="00162D1E">
      <w:pPr>
        <w:jc w:val="both"/>
        <w:rPr>
          <w:rFonts w:ascii="Arial" w:hAnsi="Arial" w:cs="Arial"/>
          <w:b/>
          <w:sz w:val="22"/>
        </w:rPr>
      </w:pPr>
    </w:p>
    <w:p w:rsidR="00162D1E" w:rsidRDefault="00162D1E" w:rsidP="00162D1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Material Didático:</w:t>
      </w:r>
    </w:p>
    <w:p w:rsidR="00162D1E" w:rsidRDefault="00162D1E" w:rsidP="00162D1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Será disponibilizado material didático oficial para este treinamento (Apostila).</w:t>
      </w:r>
    </w:p>
    <w:p w:rsidR="00162D1E" w:rsidRDefault="00162D1E" w:rsidP="00162D1E">
      <w:pPr>
        <w:jc w:val="both"/>
        <w:rPr>
          <w:rFonts w:ascii="Arial" w:hAnsi="Arial" w:cs="Arial"/>
          <w:sz w:val="22"/>
        </w:rPr>
      </w:pPr>
    </w:p>
    <w:p w:rsidR="00162D1E" w:rsidRDefault="00162D1E" w:rsidP="00162D1E">
      <w:pPr>
        <w:jc w:val="both"/>
        <w:rPr>
          <w:rFonts w:ascii="Arial" w:hAnsi="Arial" w:cs="Arial"/>
          <w:b/>
          <w:sz w:val="22"/>
        </w:rPr>
      </w:pPr>
    </w:p>
    <w:p w:rsidR="00162D1E" w:rsidRDefault="00162D1E" w:rsidP="00162D1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Carga Horária:</w:t>
      </w:r>
    </w:p>
    <w:p w:rsidR="00162D1E" w:rsidRDefault="00162D1E" w:rsidP="00162D1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 horas aula.</w:t>
      </w:r>
    </w:p>
    <w:p w:rsidR="00162D1E" w:rsidRDefault="00162D1E" w:rsidP="00162D1E">
      <w:pPr>
        <w:jc w:val="both"/>
        <w:rPr>
          <w:rFonts w:ascii="Arial" w:hAnsi="Arial" w:cs="Arial"/>
          <w:sz w:val="22"/>
        </w:rPr>
      </w:pPr>
    </w:p>
    <w:p w:rsidR="00162D1E" w:rsidRDefault="00162D1E" w:rsidP="00162D1E">
      <w:pPr>
        <w:jc w:val="both"/>
        <w:rPr>
          <w:rFonts w:ascii="Arial" w:hAnsi="Arial" w:cs="Arial"/>
          <w:b/>
          <w:sz w:val="22"/>
        </w:rPr>
      </w:pPr>
    </w:p>
    <w:p w:rsidR="00162D1E" w:rsidRDefault="00162D1E" w:rsidP="00162D1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Certificado:</w:t>
      </w:r>
    </w:p>
    <w:p w:rsidR="00162D1E" w:rsidRDefault="00162D1E" w:rsidP="00162D1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Será emitido Certificado Oficial do Treinamento Realizado.  </w:t>
      </w:r>
    </w:p>
    <w:p w:rsidR="00162D1E" w:rsidRDefault="00162D1E" w:rsidP="00162D1E">
      <w:pPr>
        <w:jc w:val="both"/>
        <w:rPr>
          <w:rFonts w:ascii="Arial" w:hAnsi="Arial" w:cs="Arial"/>
          <w:sz w:val="22"/>
        </w:rPr>
      </w:pPr>
    </w:p>
    <w:p w:rsidR="00162D1E" w:rsidRDefault="00162D1E" w:rsidP="00162D1E">
      <w:pPr>
        <w:jc w:val="both"/>
        <w:rPr>
          <w:rFonts w:ascii="Arial" w:hAnsi="Arial" w:cs="Arial"/>
          <w:sz w:val="22"/>
        </w:rPr>
      </w:pPr>
    </w:p>
    <w:p w:rsidR="00162D1E" w:rsidRDefault="00162D1E" w:rsidP="00162D1E">
      <w:pPr>
        <w:spacing w:line="360" w:lineRule="auto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Objetivos do curso</w:t>
      </w:r>
    </w:p>
    <w:p w:rsidR="00162D1E" w:rsidRDefault="00162D1E" w:rsidP="00162D1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Introduzir o processo de criação de mecanismos;</w:t>
      </w:r>
    </w:p>
    <w:p w:rsidR="00162D1E" w:rsidRDefault="00162D1E" w:rsidP="00162D1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Criar conexões de mecanismos;</w:t>
      </w:r>
    </w:p>
    <w:p w:rsidR="00162D1E" w:rsidRDefault="00162D1E" w:rsidP="00162D1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Configurar movimentos e análises;</w:t>
      </w:r>
    </w:p>
    <w:p w:rsidR="00162D1E" w:rsidRDefault="00162D1E" w:rsidP="00162D1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Avaliar resultados de análises;</w:t>
      </w:r>
    </w:p>
    <w:p w:rsidR="00162D1E" w:rsidRDefault="00162D1E" w:rsidP="00162D1E">
      <w:pPr>
        <w:jc w:val="both"/>
        <w:rPr>
          <w:rFonts w:ascii="Arial" w:hAnsi="Arial" w:cs="Arial"/>
          <w:b/>
          <w:sz w:val="22"/>
        </w:rPr>
      </w:pPr>
    </w:p>
    <w:p w:rsidR="00162D1E" w:rsidRDefault="00162D1E" w:rsidP="00162D1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162D1E" w:rsidRDefault="00162D1E" w:rsidP="00162D1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Agenda</w:t>
      </w:r>
    </w:p>
    <w:p w:rsidR="00162D1E" w:rsidRDefault="00162D1E" w:rsidP="00162D1E">
      <w:pPr>
        <w:jc w:val="both"/>
        <w:rPr>
          <w:rFonts w:ascii="Arial" w:hAnsi="Arial" w:cs="Arial"/>
          <w:b/>
          <w:sz w:val="22"/>
        </w:rPr>
      </w:pPr>
    </w:p>
    <w:p w:rsidR="00162D1E" w:rsidRDefault="00162D1E" w:rsidP="00162D1E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Dia 1</w:t>
      </w:r>
    </w:p>
    <w:p w:rsidR="00162D1E" w:rsidRDefault="00162D1E" w:rsidP="00162D1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1: Introdução ao processo de desenvolvimento de mecanismos </w:t>
      </w:r>
    </w:p>
    <w:p w:rsidR="00162D1E" w:rsidRDefault="00162D1E" w:rsidP="00162D1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2: Criando conexões de mecanismos</w:t>
      </w:r>
    </w:p>
    <w:p w:rsidR="00162D1E" w:rsidRDefault="00162D1E" w:rsidP="00162D1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3: Configurando movimentos e análises</w:t>
      </w:r>
    </w:p>
    <w:p w:rsidR="00162D1E" w:rsidRDefault="00162D1E" w:rsidP="00162D1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4: Avaliando resultados de análises</w:t>
      </w:r>
    </w:p>
    <w:p w:rsidR="00B870F8" w:rsidRPr="00290D55" w:rsidRDefault="00B870F8" w:rsidP="00290D55"/>
    <w:sectPr w:rsidR="00B870F8" w:rsidRPr="00290D55" w:rsidSect="00290D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016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5" w:rsidRDefault="00290D55" w:rsidP="00290D55">
      <w:r>
        <w:separator/>
      </w:r>
    </w:p>
  </w:endnote>
  <w:endnote w:type="continuationSeparator" w:id="0">
    <w:p w:rsidR="00290D55" w:rsidRDefault="00290D55" w:rsidP="002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E1FF6">
    <w:pPr>
      <w:pStyle w:val="Rodap"/>
    </w:pPr>
    <w:sdt>
      <w:sdtPr>
        <w:id w:val="969400743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0D5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31A7211" wp14:editId="6896D2C9">
          <wp:simplePos x="0" y="0"/>
          <wp:positionH relativeFrom="column">
            <wp:posOffset>-914400</wp:posOffset>
          </wp:positionH>
          <wp:positionV relativeFrom="paragraph">
            <wp:posOffset>-370205</wp:posOffset>
          </wp:positionV>
          <wp:extent cx="7854624" cy="853059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" t="90517" r="-253" b="1805"/>
                  <a:stretch/>
                </pic:blipFill>
                <pic:spPr bwMode="auto">
                  <a:xfrm>
                    <a:off x="0" y="0"/>
                    <a:ext cx="7854624" cy="853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5" w:rsidRDefault="00290D55" w:rsidP="00290D55">
      <w:r>
        <w:separator/>
      </w:r>
    </w:p>
  </w:footnote>
  <w:footnote w:type="continuationSeparator" w:id="0">
    <w:p w:rsidR="00290D55" w:rsidRDefault="00290D55" w:rsidP="0029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E1FF6">
    <w:pPr>
      <w:pStyle w:val="Cabealho"/>
    </w:pPr>
    <w:sdt>
      <w:sdtPr>
        <w:id w:val="171999623"/>
        <w:placeholder>
          <w:docPart w:val="3594CB2370F4C545A70F68A3C8EF5655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171999624"/>
        <w:placeholder>
          <w:docPart w:val="7FB9EC777352D948A69039341E232F19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171999625"/>
        <w:placeholder>
          <w:docPart w:val="F62F60D8C192184681C6EEC9C37B2B63"/>
        </w:placeholder>
        <w:temporary/>
        <w:showingPlcHdr/>
      </w:sdtPr>
      <w:sdtEndPr/>
      <w:sdtContent>
        <w:r w:rsidR="00290D55">
          <w:t>[Type text]</w:t>
        </w:r>
      </w:sdtContent>
    </w:sdt>
  </w:p>
  <w:p w:rsidR="00290D55" w:rsidRDefault="00290D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DF698D6" wp14:editId="385229CD">
          <wp:simplePos x="0" y="0"/>
          <wp:positionH relativeFrom="column">
            <wp:posOffset>-1143000</wp:posOffset>
          </wp:positionH>
          <wp:positionV relativeFrom="paragraph">
            <wp:posOffset>-114300</wp:posOffset>
          </wp:positionV>
          <wp:extent cx="7429500" cy="9145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97"/>
                  <a:stretch/>
                </pic:blipFill>
                <pic:spPr bwMode="auto">
                  <a:xfrm>
                    <a:off x="0" y="0"/>
                    <a:ext cx="7429500" cy="914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1E8B"/>
    <w:multiLevelType w:val="hybridMultilevel"/>
    <w:tmpl w:val="1F16EB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55"/>
    <w:rsid w:val="00162D1E"/>
    <w:rsid w:val="00290D55"/>
    <w:rsid w:val="002E1FF6"/>
    <w:rsid w:val="00B8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62D1E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62D1E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94CB2370F4C545A70F68A3C8EF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2550-5731-3242-9318-D6ACA1E6E44C}"/>
      </w:docPartPr>
      <w:docPartBody>
        <w:p w:rsidR="003A1B77" w:rsidRDefault="0079283E" w:rsidP="0079283E">
          <w:pPr>
            <w:pStyle w:val="3594CB2370F4C545A70F68A3C8EF5655"/>
          </w:pPr>
          <w:r>
            <w:t>[Type text]</w:t>
          </w:r>
        </w:p>
      </w:docPartBody>
    </w:docPart>
    <w:docPart>
      <w:docPartPr>
        <w:name w:val="7FB9EC777352D948A69039341E23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5971-EA17-A541-9673-94565D5ED366}"/>
      </w:docPartPr>
      <w:docPartBody>
        <w:p w:rsidR="003A1B77" w:rsidRDefault="0079283E" w:rsidP="0079283E">
          <w:pPr>
            <w:pStyle w:val="7FB9EC777352D948A69039341E232F19"/>
          </w:pPr>
          <w:r>
            <w:t>[Type text]</w:t>
          </w:r>
        </w:p>
      </w:docPartBody>
    </w:docPart>
    <w:docPart>
      <w:docPartPr>
        <w:name w:val="F62F60D8C192184681C6EEC9C37B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6F0-EE9C-7D4D-904D-D0E839F3604A}"/>
      </w:docPartPr>
      <w:docPartBody>
        <w:p w:rsidR="003A1B77" w:rsidRDefault="0079283E" w:rsidP="0079283E">
          <w:pPr>
            <w:pStyle w:val="F62F60D8C192184681C6EEC9C37B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E"/>
    <w:rsid w:val="003A1B77"/>
    <w:rsid w:val="007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EA976-D77B-46BC-996A-5B1AB023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1387</Characters>
  <Application>Microsoft Office Word</Application>
  <DocSecurity>0</DocSecurity>
  <Lines>11</Lines>
  <Paragraphs>3</Paragraphs>
  <ScaleCrop>false</ScaleCrop>
  <Company>Nação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Ridolfi</dc:creator>
  <cp:keywords/>
  <dc:description/>
  <cp:lastModifiedBy>InfoAxis</cp:lastModifiedBy>
  <cp:revision>3</cp:revision>
  <dcterms:created xsi:type="dcterms:W3CDTF">2017-03-13T13:11:00Z</dcterms:created>
  <dcterms:modified xsi:type="dcterms:W3CDTF">2017-03-24T16:50:00Z</dcterms:modified>
</cp:coreProperties>
</file>