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08" w:rsidRDefault="00CE0708" w:rsidP="00CE0708">
      <w:pPr>
        <w:jc w:val="both"/>
        <w:rPr>
          <w:rFonts w:ascii="Arial" w:hAnsi="Arial" w:cs="Arial"/>
          <w:b/>
        </w:rPr>
      </w:pPr>
    </w:p>
    <w:p w:rsidR="00CE0708" w:rsidRDefault="00CE0708" w:rsidP="00CE0708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Introdução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Creo</w:t>
      </w:r>
      <w:proofErr w:type="spellEnd"/>
      <w:r>
        <w:rPr>
          <w:rFonts w:ascii="Arial" w:hAnsi="Arial" w:cs="Arial"/>
          <w:b/>
        </w:rPr>
        <w:t xml:space="preserve"> Simulate </w:t>
      </w:r>
    </w:p>
    <w:p w:rsidR="00CE0708" w:rsidRDefault="00CE0708" w:rsidP="00CE0708">
      <w:pPr>
        <w:jc w:val="both"/>
        <w:rPr>
          <w:rFonts w:ascii="Arial" w:hAnsi="Arial" w:cs="Arial"/>
          <w:sz w:val="22"/>
        </w:rPr>
      </w:pPr>
    </w:p>
    <w:p w:rsidR="00CE0708" w:rsidRDefault="00CE0708" w:rsidP="00CE0708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Visão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Geral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CE0708" w:rsidRDefault="00CE0708" w:rsidP="00CE0708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Neste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curso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você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aprenderá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utilizar</w:t>
      </w:r>
      <w:proofErr w:type="spellEnd"/>
      <w:r>
        <w:rPr>
          <w:rFonts w:ascii="Arial" w:hAnsi="Arial" w:cs="Arial"/>
          <w:sz w:val="22"/>
        </w:rPr>
        <w:t xml:space="preserve"> a </w:t>
      </w:r>
      <w:proofErr w:type="spellStart"/>
      <w:r>
        <w:rPr>
          <w:rFonts w:ascii="Arial" w:hAnsi="Arial" w:cs="Arial"/>
          <w:sz w:val="22"/>
        </w:rPr>
        <w:t>ferramenta</w:t>
      </w:r>
      <w:proofErr w:type="spellEnd"/>
      <w:r>
        <w:rPr>
          <w:rFonts w:ascii="Arial" w:hAnsi="Arial" w:cs="Arial"/>
          <w:sz w:val="22"/>
        </w:rPr>
        <w:t xml:space="preserve"> de CAE: o </w:t>
      </w:r>
      <w:proofErr w:type="spellStart"/>
      <w:r>
        <w:rPr>
          <w:rFonts w:ascii="Arial" w:hAnsi="Arial" w:cs="Arial"/>
          <w:sz w:val="22"/>
        </w:rPr>
        <w:t>Creo</w:t>
      </w:r>
      <w:proofErr w:type="spellEnd"/>
      <w:r>
        <w:rPr>
          <w:rFonts w:ascii="Arial" w:hAnsi="Arial" w:cs="Arial"/>
          <w:sz w:val="22"/>
        </w:rPr>
        <w:t xml:space="preserve"> Simulate. </w:t>
      </w:r>
      <w:proofErr w:type="spellStart"/>
      <w:proofErr w:type="gramStart"/>
      <w:r>
        <w:rPr>
          <w:rFonts w:ascii="Arial" w:hAnsi="Arial" w:cs="Arial"/>
          <w:sz w:val="22"/>
        </w:rPr>
        <w:t>Desenvolverá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seus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conhecimentos</w:t>
      </w:r>
      <w:proofErr w:type="spellEnd"/>
      <w:r>
        <w:rPr>
          <w:rFonts w:ascii="Arial" w:hAnsi="Arial" w:cs="Arial"/>
          <w:sz w:val="22"/>
        </w:rPr>
        <w:t xml:space="preserve"> para </w:t>
      </w:r>
      <w:proofErr w:type="spellStart"/>
      <w:r>
        <w:rPr>
          <w:rFonts w:ascii="Arial" w:hAnsi="Arial" w:cs="Arial"/>
          <w:sz w:val="22"/>
        </w:rPr>
        <w:t>testar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validar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aperfeiçoar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projeto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seus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produtos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utilizando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simulações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estruturais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térmicas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seus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modelos</w:t>
      </w:r>
      <w:proofErr w:type="spellEnd"/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 </w:t>
      </w:r>
    </w:p>
    <w:p w:rsidR="00CE0708" w:rsidRDefault="00CE0708" w:rsidP="00CE0708">
      <w:pPr>
        <w:jc w:val="both"/>
        <w:rPr>
          <w:rFonts w:ascii="Arial" w:hAnsi="Arial" w:cs="Arial"/>
          <w:sz w:val="22"/>
        </w:rPr>
      </w:pPr>
    </w:p>
    <w:p w:rsidR="00CE0708" w:rsidRDefault="00CE0708" w:rsidP="00CE0708">
      <w:pPr>
        <w:jc w:val="both"/>
        <w:rPr>
          <w:rFonts w:ascii="Arial" w:hAnsi="Arial" w:cs="Arial"/>
          <w:sz w:val="22"/>
        </w:rPr>
      </w:pPr>
      <w:proofErr w:type="spellStart"/>
      <w:proofErr w:type="gramStart"/>
      <w:r>
        <w:rPr>
          <w:rFonts w:ascii="Arial" w:hAnsi="Arial" w:cs="Arial"/>
          <w:sz w:val="22"/>
        </w:rPr>
        <w:t>Neste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curso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você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fará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exercícios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completos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didáticos</w:t>
      </w:r>
      <w:proofErr w:type="spellEnd"/>
      <w:r>
        <w:rPr>
          <w:rFonts w:ascii="Arial" w:hAnsi="Arial" w:cs="Arial"/>
          <w:sz w:val="22"/>
        </w:rPr>
        <w:t xml:space="preserve">, que </w:t>
      </w:r>
      <w:proofErr w:type="spellStart"/>
      <w:r>
        <w:rPr>
          <w:rFonts w:ascii="Arial" w:hAnsi="Arial" w:cs="Arial"/>
          <w:sz w:val="22"/>
        </w:rPr>
        <w:t>reproduzem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análises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situações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realistas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simulação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otimização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produtos</w:t>
      </w:r>
      <w:proofErr w:type="spellEnd"/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Você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também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irá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aprender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tópicos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avançados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como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análises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dinâmicas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análises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combinadas</w:t>
      </w:r>
      <w:proofErr w:type="spellEnd"/>
      <w:r>
        <w:rPr>
          <w:rFonts w:ascii="Arial" w:hAnsi="Arial" w:cs="Arial"/>
          <w:sz w:val="22"/>
        </w:rPr>
        <w:t xml:space="preserve"> (</w:t>
      </w:r>
      <w:proofErr w:type="spellStart"/>
      <w:r>
        <w:rPr>
          <w:rFonts w:ascii="Arial" w:hAnsi="Arial" w:cs="Arial"/>
          <w:sz w:val="22"/>
        </w:rPr>
        <w:t>estrutural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térmica</w:t>
      </w:r>
      <w:proofErr w:type="spellEnd"/>
      <w:r>
        <w:rPr>
          <w:rFonts w:ascii="Arial" w:hAnsi="Arial" w:cs="Arial"/>
          <w:sz w:val="22"/>
        </w:rPr>
        <w:t xml:space="preserve">), e </w:t>
      </w:r>
      <w:proofErr w:type="spellStart"/>
      <w:r>
        <w:rPr>
          <w:rFonts w:ascii="Arial" w:hAnsi="Arial" w:cs="Arial"/>
          <w:sz w:val="22"/>
        </w:rPr>
        <w:t>estudos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otimização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Ao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completar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este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curso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você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estará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preparado</w:t>
      </w:r>
      <w:proofErr w:type="spellEnd"/>
      <w:r>
        <w:rPr>
          <w:rFonts w:ascii="Arial" w:hAnsi="Arial" w:cs="Arial"/>
          <w:sz w:val="22"/>
        </w:rPr>
        <w:t xml:space="preserve"> para </w:t>
      </w:r>
      <w:proofErr w:type="spellStart"/>
      <w:r>
        <w:rPr>
          <w:rFonts w:ascii="Arial" w:hAnsi="Arial" w:cs="Arial"/>
          <w:sz w:val="22"/>
        </w:rPr>
        <w:t>definir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processar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análises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engenharia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otimizações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produto</w:t>
      </w:r>
      <w:proofErr w:type="spellEnd"/>
      <w:r>
        <w:rPr>
          <w:rFonts w:ascii="Arial" w:hAnsi="Arial" w:cs="Arial"/>
          <w:sz w:val="22"/>
        </w:rPr>
        <w:t>.</w:t>
      </w:r>
    </w:p>
    <w:p w:rsidR="00CE0708" w:rsidRDefault="00CE0708" w:rsidP="00CE0708">
      <w:pPr>
        <w:jc w:val="both"/>
        <w:rPr>
          <w:rFonts w:ascii="Arial" w:hAnsi="Arial" w:cs="Arial"/>
          <w:sz w:val="22"/>
        </w:rPr>
      </w:pPr>
    </w:p>
    <w:p w:rsidR="00CE0708" w:rsidRDefault="00CE0708" w:rsidP="00CE0708">
      <w:pPr>
        <w:jc w:val="both"/>
        <w:rPr>
          <w:rFonts w:ascii="Arial" w:hAnsi="Arial" w:cs="Arial"/>
          <w:sz w:val="22"/>
        </w:rPr>
      </w:pPr>
    </w:p>
    <w:p w:rsidR="00CE0708" w:rsidRDefault="00CE0708" w:rsidP="00CE0708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Público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Alvo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CE0708" w:rsidRDefault="00CE0708" w:rsidP="00CE0708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Este </w:t>
      </w:r>
      <w:proofErr w:type="spellStart"/>
      <w:r>
        <w:rPr>
          <w:rFonts w:ascii="Arial" w:hAnsi="Arial" w:cs="Arial"/>
          <w:sz w:val="22"/>
        </w:rPr>
        <w:t>curso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foi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desenvolvido</w:t>
      </w:r>
      <w:proofErr w:type="spellEnd"/>
      <w:r>
        <w:rPr>
          <w:rFonts w:ascii="Arial" w:hAnsi="Arial" w:cs="Arial"/>
          <w:sz w:val="22"/>
        </w:rPr>
        <w:t xml:space="preserve"> para </w:t>
      </w:r>
      <w:proofErr w:type="spellStart"/>
      <w:r>
        <w:rPr>
          <w:rFonts w:ascii="Arial" w:hAnsi="Arial" w:cs="Arial"/>
          <w:sz w:val="22"/>
        </w:rPr>
        <w:t>Projetistas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Engenheiros</w:t>
      </w:r>
      <w:proofErr w:type="spellEnd"/>
      <w:r>
        <w:rPr>
          <w:rFonts w:ascii="Arial" w:hAnsi="Arial" w:cs="Arial"/>
          <w:sz w:val="22"/>
        </w:rPr>
        <w:t xml:space="preserve">, Designers, </w:t>
      </w:r>
      <w:proofErr w:type="spellStart"/>
      <w:r>
        <w:rPr>
          <w:rFonts w:ascii="Arial" w:hAnsi="Arial" w:cs="Arial"/>
          <w:sz w:val="22"/>
        </w:rPr>
        <w:t>Desenhistas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pessoas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envolvidas</w:t>
      </w:r>
      <w:proofErr w:type="spellEnd"/>
      <w:r>
        <w:rPr>
          <w:rFonts w:ascii="Arial" w:hAnsi="Arial" w:cs="Arial"/>
          <w:sz w:val="22"/>
        </w:rPr>
        <w:t xml:space="preserve"> com </w:t>
      </w:r>
      <w:proofErr w:type="spellStart"/>
      <w:r>
        <w:rPr>
          <w:rFonts w:ascii="Arial" w:hAnsi="Arial" w:cs="Arial"/>
          <w:sz w:val="22"/>
        </w:rPr>
        <w:t>desenvolvimento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produtos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demais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tarefas</w:t>
      </w:r>
      <w:proofErr w:type="spellEnd"/>
      <w:r>
        <w:rPr>
          <w:rFonts w:ascii="Arial" w:hAnsi="Arial" w:cs="Arial"/>
          <w:sz w:val="22"/>
        </w:rPr>
        <w:t xml:space="preserve"> para </w:t>
      </w:r>
      <w:proofErr w:type="spellStart"/>
      <w:r>
        <w:rPr>
          <w:rFonts w:ascii="Arial" w:hAnsi="Arial" w:cs="Arial"/>
          <w:sz w:val="22"/>
        </w:rPr>
        <w:t>viabilizar</w:t>
      </w:r>
      <w:proofErr w:type="spellEnd"/>
      <w:r>
        <w:rPr>
          <w:rFonts w:ascii="Arial" w:hAnsi="Arial" w:cs="Arial"/>
          <w:sz w:val="22"/>
        </w:rPr>
        <w:t xml:space="preserve"> um </w:t>
      </w:r>
      <w:proofErr w:type="spellStart"/>
      <w:r>
        <w:rPr>
          <w:rFonts w:ascii="Arial" w:hAnsi="Arial" w:cs="Arial"/>
          <w:sz w:val="22"/>
        </w:rPr>
        <w:t>projeto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mecânico</w:t>
      </w:r>
      <w:proofErr w:type="spellEnd"/>
      <w:r>
        <w:rPr>
          <w:rFonts w:ascii="Arial" w:hAnsi="Arial" w:cs="Arial"/>
          <w:sz w:val="22"/>
        </w:rPr>
        <w:t>.</w:t>
      </w:r>
      <w:proofErr w:type="gramEnd"/>
    </w:p>
    <w:p w:rsidR="00CE0708" w:rsidRDefault="00CE0708" w:rsidP="00CE0708">
      <w:pPr>
        <w:jc w:val="both"/>
        <w:rPr>
          <w:rFonts w:ascii="Arial" w:hAnsi="Arial" w:cs="Arial"/>
          <w:sz w:val="22"/>
        </w:rPr>
      </w:pPr>
    </w:p>
    <w:p w:rsidR="00CE0708" w:rsidRDefault="00CE0708" w:rsidP="00CE0708">
      <w:pPr>
        <w:jc w:val="both"/>
        <w:rPr>
          <w:rFonts w:ascii="Arial" w:hAnsi="Arial" w:cs="Arial"/>
          <w:b/>
          <w:sz w:val="22"/>
        </w:rPr>
      </w:pPr>
    </w:p>
    <w:p w:rsidR="00CE0708" w:rsidRDefault="00CE0708" w:rsidP="00CE0708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Pré-requisitos</w:t>
      </w:r>
      <w:proofErr w:type="spellEnd"/>
    </w:p>
    <w:p w:rsidR="00CE0708" w:rsidRDefault="00CE0708" w:rsidP="00CE0708">
      <w:pPr>
        <w:jc w:val="both"/>
        <w:rPr>
          <w:rFonts w:ascii="Arial" w:hAnsi="Arial" w:cs="Arial"/>
          <w:sz w:val="22"/>
        </w:rPr>
      </w:pPr>
      <w:proofErr w:type="spellStart"/>
      <w:proofErr w:type="gramStart"/>
      <w:r>
        <w:rPr>
          <w:rFonts w:ascii="Arial" w:hAnsi="Arial" w:cs="Arial"/>
          <w:sz w:val="22"/>
        </w:rPr>
        <w:t>Completar</w:t>
      </w:r>
      <w:proofErr w:type="spellEnd"/>
      <w:r>
        <w:rPr>
          <w:rFonts w:ascii="Arial" w:hAnsi="Arial" w:cs="Arial"/>
          <w:sz w:val="22"/>
        </w:rPr>
        <w:t xml:space="preserve"> com </w:t>
      </w:r>
      <w:proofErr w:type="spellStart"/>
      <w:r>
        <w:rPr>
          <w:rFonts w:ascii="Arial" w:hAnsi="Arial" w:cs="Arial"/>
          <w:sz w:val="22"/>
        </w:rPr>
        <w:t>sucesso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treinamento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Introdução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Creo</w:t>
      </w:r>
      <w:proofErr w:type="spellEnd"/>
      <w:r>
        <w:rPr>
          <w:rFonts w:ascii="Arial" w:hAnsi="Arial" w:cs="Arial"/>
          <w:sz w:val="22"/>
        </w:rPr>
        <w:t xml:space="preserve"> Parametric </w:t>
      </w:r>
      <w:proofErr w:type="spellStart"/>
      <w:r>
        <w:rPr>
          <w:rFonts w:ascii="Arial" w:hAnsi="Arial" w:cs="Arial"/>
          <w:sz w:val="22"/>
        </w:rPr>
        <w:t>ou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experiência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semelhante</w:t>
      </w:r>
      <w:proofErr w:type="spellEnd"/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 </w:t>
      </w:r>
    </w:p>
    <w:p w:rsidR="00CE0708" w:rsidRDefault="00CE0708" w:rsidP="00CE0708">
      <w:pPr>
        <w:jc w:val="both"/>
        <w:rPr>
          <w:rFonts w:ascii="Arial" w:hAnsi="Arial" w:cs="Arial"/>
          <w:sz w:val="22"/>
        </w:rPr>
      </w:pPr>
    </w:p>
    <w:p w:rsidR="00CE0708" w:rsidRDefault="00CE0708" w:rsidP="00CE0708">
      <w:pPr>
        <w:jc w:val="both"/>
        <w:rPr>
          <w:rFonts w:ascii="Arial" w:hAnsi="Arial" w:cs="Arial"/>
          <w:b/>
          <w:sz w:val="22"/>
        </w:rPr>
      </w:pPr>
    </w:p>
    <w:p w:rsidR="00CE0708" w:rsidRDefault="00CE0708" w:rsidP="00CE070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Material </w:t>
      </w:r>
      <w:proofErr w:type="spellStart"/>
      <w:r>
        <w:rPr>
          <w:rFonts w:ascii="Arial" w:hAnsi="Arial" w:cs="Arial"/>
          <w:b/>
          <w:sz w:val="22"/>
        </w:rPr>
        <w:t>Didático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CE0708" w:rsidRDefault="00CE0708" w:rsidP="00CE0708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Será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disponibilizado</w:t>
      </w:r>
      <w:proofErr w:type="spellEnd"/>
      <w:r>
        <w:rPr>
          <w:rFonts w:ascii="Arial" w:hAnsi="Arial" w:cs="Arial"/>
          <w:sz w:val="22"/>
        </w:rPr>
        <w:t xml:space="preserve"> material </w:t>
      </w:r>
      <w:proofErr w:type="spellStart"/>
      <w:r>
        <w:rPr>
          <w:rFonts w:ascii="Arial" w:hAnsi="Arial" w:cs="Arial"/>
          <w:sz w:val="22"/>
        </w:rPr>
        <w:t>didático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oficial</w:t>
      </w:r>
      <w:proofErr w:type="spellEnd"/>
      <w:r>
        <w:rPr>
          <w:rFonts w:ascii="Arial" w:hAnsi="Arial" w:cs="Arial"/>
          <w:sz w:val="22"/>
        </w:rPr>
        <w:t xml:space="preserve"> para </w:t>
      </w:r>
      <w:proofErr w:type="spellStart"/>
      <w:proofErr w:type="gramStart"/>
      <w:r>
        <w:rPr>
          <w:rFonts w:ascii="Arial" w:hAnsi="Arial" w:cs="Arial"/>
          <w:sz w:val="22"/>
        </w:rPr>
        <w:t>este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treinamento</w:t>
      </w:r>
      <w:proofErr w:type="spellEnd"/>
      <w:r>
        <w:rPr>
          <w:rFonts w:ascii="Arial" w:hAnsi="Arial" w:cs="Arial"/>
          <w:sz w:val="22"/>
        </w:rPr>
        <w:t xml:space="preserve"> (</w:t>
      </w:r>
      <w:proofErr w:type="spellStart"/>
      <w:r>
        <w:rPr>
          <w:rFonts w:ascii="Arial" w:hAnsi="Arial" w:cs="Arial"/>
          <w:sz w:val="22"/>
        </w:rPr>
        <w:t>Apostila</w:t>
      </w:r>
      <w:proofErr w:type="spellEnd"/>
      <w:r>
        <w:rPr>
          <w:rFonts w:ascii="Arial" w:hAnsi="Arial" w:cs="Arial"/>
          <w:sz w:val="22"/>
        </w:rPr>
        <w:t>).</w:t>
      </w:r>
    </w:p>
    <w:p w:rsidR="00CE0708" w:rsidRDefault="00CE0708" w:rsidP="00CE0708">
      <w:pPr>
        <w:jc w:val="both"/>
        <w:rPr>
          <w:rFonts w:ascii="Arial" w:hAnsi="Arial" w:cs="Arial"/>
          <w:sz w:val="22"/>
        </w:rPr>
      </w:pPr>
    </w:p>
    <w:p w:rsidR="00CE0708" w:rsidRDefault="00CE0708" w:rsidP="00CE0708">
      <w:pPr>
        <w:jc w:val="both"/>
        <w:rPr>
          <w:rFonts w:ascii="Arial" w:hAnsi="Arial" w:cs="Arial"/>
          <w:b/>
          <w:sz w:val="22"/>
        </w:rPr>
      </w:pPr>
    </w:p>
    <w:p w:rsidR="00CE0708" w:rsidRDefault="00CE0708" w:rsidP="00CE0708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Carga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Horária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CE0708" w:rsidRDefault="00CE0708" w:rsidP="00CE0708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40 horas aula.</w:t>
      </w:r>
      <w:proofErr w:type="gramEnd"/>
    </w:p>
    <w:p w:rsidR="00CE0708" w:rsidRDefault="00CE0708" w:rsidP="00CE0708">
      <w:pPr>
        <w:jc w:val="both"/>
        <w:rPr>
          <w:rFonts w:ascii="Arial" w:hAnsi="Arial" w:cs="Arial"/>
          <w:sz w:val="22"/>
        </w:rPr>
      </w:pPr>
    </w:p>
    <w:p w:rsidR="00CE0708" w:rsidRDefault="00CE0708" w:rsidP="00CE0708">
      <w:pPr>
        <w:jc w:val="both"/>
        <w:rPr>
          <w:rFonts w:ascii="Arial" w:hAnsi="Arial" w:cs="Arial"/>
          <w:b/>
          <w:sz w:val="22"/>
        </w:rPr>
      </w:pPr>
    </w:p>
    <w:p w:rsidR="00CE0708" w:rsidRDefault="00CE0708" w:rsidP="00CE0708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Certificado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CE0708" w:rsidRDefault="00CE0708" w:rsidP="00CE0708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Será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emitido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Certificado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Oficial</w:t>
      </w:r>
      <w:proofErr w:type="spellEnd"/>
      <w:r>
        <w:rPr>
          <w:rFonts w:ascii="Arial" w:hAnsi="Arial" w:cs="Arial"/>
          <w:sz w:val="22"/>
        </w:rPr>
        <w:t xml:space="preserve"> do </w:t>
      </w:r>
      <w:proofErr w:type="spellStart"/>
      <w:r>
        <w:rPr>
          <w:rFonts w:ascii="Arial" w:hAnsi="Arial" w:cs="Arial"/>
          <w:sz w:val="22"/>
        </w:rPr>
        <w:t>Treinamento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Realizado</w:t>
      </w:r>
      <w:proofErr w:type="spellEnd"/>
      <w:r>
        <w:rPr>
          <w:rFonts w:ascii="Arial" w:hAnsi="Arial" w:cs="Arial"/>
          <w:sz w:val="22"/>
        </w:rPr>
        <w:t xml:space="preserve">.  </w:t>
      </w:r>
    </w:p>
    <w:p w:rsidR="00CE0708" w:rsidRDefault="00CE0708" w:rsidP="00CE0708">
      <w:pPr>
        <w:jc w:val="both"/>
        <w:rPr>
          <w:rFonts w:ascii="Arial" w:hAnsi="Arial" w:cs="Arial"/>
          <w:b/>
          <w:sz w:val="22"/>
        </w:rPr>
      </w:pPr>
    </w:p>
    <w:p w:rsidR="00CE0708" w:rsidRDefault="00CE0708" w:rsidP="00CE0708">
      <w:pPr>
        <w:jc w:val="both"/>
        <w:rPr>
          <w:rFonts w:ascii="Arial" w:hAnsi="Arial" w:cs="Arial"/>
          <w:sz w:val="22"/>
        </w:rPr>
      </w:pPr>
    </w:p>
    <w:p w:rsidR="00CE0708" w:rsidRDefault="00CE0708" w:rsidP="00CE0708">
      <w:pPr>
        <w:spacing w:line="360" w:lineRule="auto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Objetivos</w:t>
      </w:r>
      <w:proofErr w:type="spellEnd"/>
      <w:r>
        <w:rPr>
          <w:rFonts w:ascii="Arial" w:hAnsi="Arial" w:cs="Arial"/>
          <w:b/>
          <w:sz w:val="22"/>
        </w:rPr>
        <w:t xml:space="preserve"> do </w:t>
      </w:r>
      <w:proofErr w:type="spellStart"/>
      <w:r>
        <w:rPr>
          <w:rFonts w:ascii="Arial" w:hAnsi="Arial" w:cs="Arial"/>
          <w:b/>
          <w:sz w:val="22"/>
        </w:rPr>
        <w:t>curso</w:t>
      </w:r>
      <w:proofErr w:type="spellEnd"/>
    </w:p>
    <w:p w:rsidR="00CE0708" w:rsidRDefault="00CE0708" w:rsidP="00CE070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Entender o processo básico de simulação;</w:t>
      </w:r>
    </w:p>
    <w:p w:rsidR="00CE0708" w:rsidRDefault="00CE0708" w:rsidP="00CE070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Entender a teoria de simulação;</w:t>
      </w:r>
    </w:p>
    <w:p w:rsidR="00CE0708" w:rsidRDefault="00CE0708" w:rsidP="00CE070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Explorar resultados;</w:t>
      </w:r>
    </w:p>
    <w:p w:rsidR="00CE0708" w:rsidRDefault="00CE0708" w:rsidP="00CE070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Explorar materiais e suas propriedades;</w:t>
      </w:r>
    </w:p>
    <w:p w:rsidR="00CE0708" w:rsidRDefault="00CE0708" w:rsidP="00CE070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Entender e utilizar idealizações nas simulações;</w:t>
      </w:r>
    </w:p>
    <w:p w:rsidR="00CE0708" w:rsidRDefault="00CE0708" w:rsidP="00CE070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Entender e utilizar carregamentos estruturais;</w:t>
      </w:r>
    </w:p>
    <w:p w:rsidR="00CE0708" w:rsidRDefault="00CE0708" w:rsidP="00CE070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Entender e utilizar restrições estruturais;</w:t>
      </w:r>
    </w:p>
    <w:p w:rsidR="00CE0708" w:rsidRDefault="00CE0708" w:rsidP="00CE070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Rodar análises estruturais;</w:t>
      </w:r>
    </w:p>
    <w:p w:rsidR="00CE0708" w:rsidRDefault="00CE0708" w:rsidP="00CE070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Entender o conceito de convergência;</w:t>
      </w:r>
    </w:p>
    <w:p w:rsidR="00CE0708" w:rsidRDefault="00CE0708" w:rsidP="00CE070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Analisar montagens com o </w:t>
      </w:r>
      <w:proofErr w:type="spellStart"/>
      <w:r>
        <w:rPr>
          <w:rFonts w:ascii="Arial" w:hAnsi="Arial" w:cs="Arial"/>
          <w:sz w:val="22"/>
        </w:rPr>
        <w:t>Creo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Simulate</w:t>
      </w:r>
      <w:proofErr w:type="spellEnd"/>
      <w:r>
        <w:rPr>
          <w:rFonts w:ascii="Arial" w:hAnsi="Arial" w:cs="Arial"/>
          <w:sz w:val="22"/>
        </w:rPr>
        <w:t>;</w:t>
      </w:r>
    </w:p>
    <w:p w:rsidR="00CE0708" w:rsidRDefault="00CE0708" w:rsidP="00CE070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Análise completa e estudos de sensibilidade;</w:t>
      </w:r>
    </w:p>
    <w:p w:rsidR="00CE0708" w:rsidRDefault="00CE0708" w:rsidP="00CE070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Rodar estudos de </w:t>
      </w:r>
      <w:proofErr w:type="gramStart"/>
      <w:r>
        <w:rPr>
          <w:rFonts w:ascii="Arial" w:hAnsi="Arial" w:cs="Arial"/>
          <w:sz w:val="22"/>
        </w:rPr>
        <w:t>otimização</w:t>
      </w:r>
      <w:proofErr w:type="gramEnd"/>
      <w:r>
        <w:rPr>
          <w:rFonts w:ascii="Arial" w:hAnsi="Arial" w:cs="Arial"/>
          <w:sz w:val="22"/>
        </w:rPr>
        <w:t>;</w:t>
      </w:r>
    </w:p>
    <w:p w:rsidR="00CE0708" w:rsidRDefault="00CE0708" w:rsidP="00CE070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Entender o básico de análise térmica;</w:t>
      </w:r>
    </w:p>
    <w:p w:rsidR="00CE0708" w:rsidRDefault="00CE0708" w:rsidP="00CE0708">
      <w:pPr>
        <w:jc w:val="both"/>
        <w:rPr>
          <w:rFonts w:ascii="Arial" w:hAnsi="Arial" w:cs="Arial"/>
          <w:b/>
          <w:sz w:val="22"/>
        </w:rPr>
      </w:pPr>
    </w:p>
    <w:p w:rsidR="00CE0708" w:rsidRDefault="00CE0708" w:rsidP="00CE0708">
      <w:pPr>
        <w:spacing w:after="200" w:line="276" w:lineRule="auto"/>
        <w:rPr>
          <w:rFonts w:ascii="Arial" w:hAnsi="Arial" w:cs="Arial"/>
          <w:b/>
          <w:sz w:val="22"/>
        </w:rPr>
      </w:pPr>
    </w:p>
    <w:p w:rsidR="00CE0708" w:rsidRDefault="00CE0708" w:rsidP="00CE070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Agenda</w:t>
      </w:r>
    </w:p>
    <w:p w:rsidR="00CE0708" w:rsidRDefault="00CE0708" w:rsidP="00CE0708">
      <w:pPr>
        <w:jc w:val="both"/>
        <w:rPr>
          <w:rFonts w:ascii="Arial" w:hAnsi="Arial" w:cs="Arial"/>
          <w:b/>
          <w:sz w:val="22"/>
        </w:rPr>
      </w:pPr>
    </w:p>
    <w:p w:rsidR="00CE0708" w:rsidRDefault="00CE0708" w:rsidP="00CE0708">
      <w:pPr>
        <w:jc w:val="both"/>
        <w:rPr>
          <w:rFonts w:ascii="Arial" w:hAnsi="Arial" w:cs="Arial"/>
          <w:b/>
          <w:sz w:val="22"/>
        </w:rPr>
      </w:pPr>
    </w:p>
    <w:p w:rsidR="00CE0708" w:rsidRDefault="00CE0708" w:rsidP="00CE0708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Dia</w:t>
      </w:r>
      <w:proofErr w:type="spellEnd"/>
      <w:r>
        <w:rPr>
          <w:rFonts w:ascii="Arial" w:hAnsi="Arial" w:cs="Arial"/>
          <w:b/>
          <w:sz w:val="22"/>
        </w:rPr>
        <w:t xml:space="preserve"> 1</w:t>
      </w:r>
    </w:p>
    <w:p w:rsidR="00CE0708" w:rsidRDefault="00CE0708" w:rsidP="00CE070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1</w:t>
      </w:r>
      <w:proofErr w:type="gramEnd"/>
      <w:r>
        <w:rPr>
          <w:rFonts w:ascii="Arial" w:hAnsi="Arial" w:cs="Arial"/>
          <w:sz w:val="22"/>
        </w:rPr>
        <w:t xml:space="preserve">: Introdução ao </w:t>
      </w:r>
      <w:proofErr w:type="spellStart"/>
      <w:r>
        <w:rPr>
          <w:rFonts w:ascii="Arial" w:hAnsi="Arial" w:cs="Arial"/>
          <w:sz w:val="22"/>
        </w:rPr>
        <w:t>Creo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Simulate</w:t>
      </w:r>
      <w:proofErr w:type="spellEnd"/>
    </w:p>
    <w:p w:rsidR="00CE0708" w:rsidRDefault="00CE0708" w:rsidP="00CE070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2</w:t>
      </w:r>
      <w:proofErr w:type="gramEnd"/>
      <w:r>
        <w:rPr>
          <w:rFonts w:ascii="Arial" w:hAnsi="Arial" w:cs="Arial"/>
          <w:sz w:val="22"/>
        </w:rPr>
        <w:t>: Fundamentos Teóricos</w:t>
      </w:r>
    </w:p>
    <w:p w:rsidR="00CE0708" w:rsidRDefault="00CE0708" w:rsidP="00CE070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3</w:t>
      </w:r>
      <w:proofErr w:type="gramEnd"/>
      <w:r>
        <w:rPr>
          <w:rFonts w:ascii="Arial" w:hAnsi="Arial" w:cs="Arial"/>
          <w:sz w:val="22"/>
        </w:rPr>
        <w:t>: Modelos de Simulação</w:t>
      </w:r>
    </w:p>
    <w:p w:rsidR="00CE0708" w:rsidRDefault="00CE0708" w:rsidP="00CE070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4</w:t>
      </w:r>
      <w:proofErr w:type="gramEnd"/>
      <w:r>
        <w:rPr>
          <w:rFonts w:ascii="Arial" w:hAnsi="Arial" w:cs="Arial"/>
          <w:sz w:val="22"/>
        </w:rPr>
        <w:t>: Materiais e suas Propriedades</w:t>
      </w:r>
    </w:p>
    <w:p w:rsidR="00CE0708" w:rsidRDefault="00CE0708" w:rsidP="00CE070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5</w:t>
      </w:r>
      <w:proofErr w:type="gramEnd"/>
      <w:r>
        <w:rPr>
          <w:rFonts w:ascii="Arial" w:hAnsi="Arial" w:cs="Arial"/>
          <w:sz w:val="22"/>
        </w:rPr>
        <w:t>: Restrições Estruturais</w:t>
      </w:r>
    </w:p>
    <w:p w:rsidR="00CE0708" w:rsidRDefault="00CE0708" w:rsidP="00CE070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6</w:t>
      </w:r>
      <w:proofErr w:type="gramEnd"/>
      <w:r>
        <w:rPr>
          <w:rFonts w:ascii="Arial" w:hAnsi="Arial" w:cs="Arial"/>
          <w:sz w:val="22"/>
        </w:rPr>
        <w:t>: Cargas Estruturais</w:t>
      </w:r>
    </w:p>
    <w:p w:rsidR="00CE0708" w:rsidRDefault="00CE0708" w:rsidP="00CE0708">
      <w:pPr>
        <w:jc w:val="both"/>
        <w:rPr>
          <w:rFonts w:ascii="Arial" w:hAnsi="Arial" w:cs="Arial"/>
          <w:sz w:val="22"/>
        </w:rPr>
      </w:pPr>
    </w:p>
    <w:p w:rsidR="00CE0708" w:rsidRDefault="00CE0708" w:rsidP="00CE0708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Dia</w:t>
      </w:r>
      <w:proofErr w:type="spellEnd"/>
      <w:r>
        <w:rPr>
          <w:rFonts w:ascii="Arial" w:hAnsi="Arial" w:cs="Arial"/>
          <w:b/>
          <w:sz w:val="22"/>
        </w:rPr>
        <w:t xml:space="preserve"> 2</w:t>
      </w:r>
    </w:p>
    <w:p w:rsidR="00CE0708" w:rsidRDefault="00CE0708" w:rsidP="00CE070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7</w:t>
      </w:r>
      <w:proofErr w:type="gramEnd"/>
      <w:r>
        <w:rPr>
          <w:rFonts w:ascii="Arial" w:hAnsi="Arial" w:cs="Arial"/>
          <w:sz w:val="22"/>
        </w:rPr>
        <w:t>: Criação e Edição de Malhas</w:t>
      </w:r>
    </w:p>
    <w:p w:rsidR="00CE0708" w:rsidRDefault="00CE0708" w:rsidP="00CE070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8</w:t>
      </w:r>
      <w:proofErr w:type="gramEnd"/>
      <w:r>
        <w:rPr>
          <w:rFonts w:ascii="Arial" w:hAnsi="Arial" w:cs="Arial"/>
          <w:sz w:val="22"/>
        </w:rPr>
        <w:t>: Convergência</w:t>
      </w:r>
    </w:p>
    <w:p w:rsidR="00CE0708" w:rsidRDefault="00CE0708" w:rsidP="00CE070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9</w:t>
      </w:r>
      <w:proofErr w:type="gramEnd"/>
      <w:r>
        <w:rPr>
          <w:rFonts w:ascii="Arial" w:hAnsi="Arial" w:cs="Arial"/>
          <w:sz w:val="22"/>
        </w:rPr>
        <w:t>: Análise Estrutural</w:t>
      </w:r>
    </w:p>
    <w:p w:rsidR="00CE0708" w:rsidRDefault="00CE0708" w:rsidP="00CE070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10: Introdução à Verificação dos Resultados</w:t>
      </w:r>
    </w:p>
    <w:p w:rsidR="00CE0708" w:rsidRDefault="00CE0708" w:rsidP="00CE0708">
      <w:pPr>
        <w:jc w:val="both"/>
        <w:rPr>
          <w:rFonts w:ascii="Arial" w:hAnsi="Arial" w:cs="Arial"/>
          <w:sz w:val="22"/>
        </w:rPr>
      </w:pPr>
    </w:p>
    <w:p w:rsidR="00CE0708" w:rsidRDefault="00CE0708" w:rsidP="00CE0708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Dia</w:t>
      </w:r>
      <w:proofErr w:type="spellEnd"/>
      <w:r>
        <w:rPr>
          <w:rFonts w:ascii="Arial" w:hAnsi="Arial" w:cs="Arial"/>
          <w:b/>
          <w:sz w:val="22"/>
        </w:rPr>
        <w:t xml:space="preserve"> 3</w:t>
      </w:r>
    </w:p>
    <w:p w:rsidR="00CE0708" w:rsidRDefault="00CE0708" w:rsidP="00CE0708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11: Refinando o Design</w:t>
      </w:r>
    </w:p>
    <w:p w:rsidR="00CE0708" w:rsidRDefault="00CE0708" w:rsidP="00CE0708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12: Depuração de Problemas do Modelo</w:t>
      </w:r>
    </w:p>
    <w:p w:rsidR="00CE0708" w:rsidRDefault="00CE0708" w:rsidP="00CE0708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13: Singularidades</w:t>
      </w:r>
    </w:p>
    <w:p w:rsidR="00CE0708" w:rsidRDefault="00CE0708" w:rsidP="00CE0708">
      <w:pPr>
        <w:jc w:val="both"/>
        <w:rPr>
          <w:rFonts w:ascii="Arial" w:hAnsi="Arial" w:cs="Arial"/>
          <w:sz w:val="22"/>
        </w:rPr>
      </w:pPr>
    </w:p>
    <w:p w:rsidR="00CE0708" w:rsidRDefault="00CE0708" w:rsidP="00CE0708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Dia</w:t>
      </w:r>
      <w:proofErr w:type="spellEnd"/>
      <w:r>
        <w:rPr>
          <w:rFonts w:ascii="Arial" w:hAnsi="Arial" w:cs="Arial"/>
          <w:b/>
          <w:sz w:val="22"/>
        </w:rPr>
        <w:t xml:space="preserve"> 4</w:t>
      </w:r>
    </w:p>
    <w:p w:rsidR="00CE0708" w:rsidRDefault="00CE0708" w:rsidP="00CE070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14: Analisando Montagens</w:t>
      </w:r>
    </w:p>
    <w:p w:rsidR="00CE0708" w:rsidRDefault="00CE0708" w:rsidP="00CE070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15: Utilizando a Ferramenta Shell </w:t>
      </w:r>
    </w:p>
    <w:p w:rsidR="00CE0708" w:rsidRDefault="00CE0708" w:rsidP="00CE070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16: Idealizações</w:t>
      </w:r>
    </w:p>
    <w:p w:rsidR="00CE0708" w:rsidRDefault="00CE0708" w:rsidP="00CE0708">
      <w:pPr>
        <w:jc w:val="both"/>
        <w:rPr>
          <w:rFonts w:ascii="Arial" w:hAnsi="Arial" w:cs="Arial"/>
          <w:sz w:val="22"/>
        </w:rPr>
      </w:pPr>
    </w:p>
    <w:p w:rsidR="00CE0708" w:rsidRDefault="00CE0708" w:rsidP="00CE0708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Dia</w:t>
      </w:r>
      <w:proofErr w:type="spellEnd"/>
      <w:r>
        <w:rPr>
          <w:rFonts w:ascii="Arial" w:hAnsi="Arial" w:cs="Arial"/>
          <w:b/>
          <w:sz w:val="22"/>
        </w:rPr>
        <w:t xml:space="preserve"> 5</w:t>
      </w:r>
    </w:p>
    <w:p w:rsidR="00CE0708" w:rsidRDefault="00CE0708" w:rsidP="00CE0708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17: Análise Térmica</w:t>
      </w:r>
    </w:p>
    <w:p w:rsidR="00CE0708" w:rsidRDefault="00CE0708" w:rsidP="00CE0708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18: Análises Avançadas</w:t>
      </w:r>
    </w:p>
    <w:p w:rsidR="00B870F8" w:rsidRPr="00290D55" w:rsidRDefault="00CE0708" w:rsidP="00290D55">
      <w:pPr>
        <w:pStyle w:val="PargrafodaLista"/>
        <w:numPr>
          <w:ilvl w:val="0"/>
          <w:numId w:val="6"/>
        </w:numPr>
        <w:jc w:val="both"/>
      </w:pPr>
      <w:proofErr w:type="spellStart"/>
      <w:r w:rsidRPr="00D358A3">
        <w:rPr>
          <w:rFonts w:ascii="Arial" w:hAnsi="Arial" w:cs="Arial"/>
          <w:sz w:val="22"/>
          <w:lang w:val="en-GB"/>
        </w:rPr>
        <w:t>Módulo</w:t>
      </w:r>
      <w:proofErr w:type="spellEnd"/>
      <w:r w:rsidRPr="00D358A3">
        <w:rPr>
          <w:rFonts w:ascii="Arial" w:hAnsi="Arial" w:cs="Arial"/>
          <w:sz w:val="22"/>
          <w:lang w:val="en-GB"/>
        </w:rPr>
        <w:t xml:space="preserve"> 19: </w:t>
      </w:r>
      <w:proofErr w:type="spellStart"/>
      <w:r w:rsidRPr="00D358A3">
        <w:rPr>
          <w:rFonts w:ascii="Arial" w:hAnsi="Arial" w:cs="Arial"/>
          <w:sz w:val="22"/>
          <w:lang w:val="en-GB"/>
        </w:rPr>
        <w:t>Projeto</w:t>
      </w:r>
      <w:bookmarkStart w:id="0" w:name="_GoBack"/>
      <w:bookmarkEnd w:id="0"/>
      <w:proofErr w:type="spellEnd"/>
    </w:p>
    <w:sectPr w:rsidR="00B870F8" w:rsidRPr="00290D55" w:rsidSect="00290D5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016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55" w:rsidRDefault="00290D55" w:rsidP="00290D55">
      <w:r>
        <w:separator/>
      </w:r>
    </w:p>
  </w:endnote>
  <w:endnote w:type="continuationSeparator" w:id="0">
    <w:p w:rsidR="00290D55" w:rsidRDefault="00290D55" w:rsidP="0029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D358A3">
    <w:pPr>
      <w:pStyle w:val="Rodap"/>
    </w:pPr>
    <w:sdt>
      <w:sdtPr>
        <w:id w:val="969400743"/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90D5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90D55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31A7211" wp14:editId="6896D2C9">
          <wp:simplePos x="0" y="0"/>
          <wp:positionH relativeFrom="column">
            <wp:posOffset>-914400</wp:posOffset>
          </wp:positionH>
          <wp:positionV relativeFrom="paragraph">
            <wp:posOffset>-370205</wp:posOffset>
          </wp:positionV>
          <wp:extent cx="7854624" cy="853059"/>
          <wp:effectExtent l="0" t="0" r="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" t="90517" r="-253" b="1805"/>
                  <a:stretch/>
                </pic:blipFill>
                <pic:spPr bwMode="auto">
                  <a:xfrm>
                    <a:off x="0" y="0"/>
                    <a:ext cx="7854624" cy="853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55" w:rsidRDefault="00290D55" w:rsidP="00290D55">
      <w:r>
        <w:separator/>
      </w:r>
    </w:p>
  </w:footnote>
  <w:footnote w:type="continuationSeparator" w:id="0">
    <w:p w:rsidR="00290D55" w:rsidRDefault="00290D55" w:rsidP="0029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D358A3">
    <w:pPr>
      <w:pStyle w:val="Cabealho"/>
    </w:pPr>
    <w:sdt>
      <w:sdtPr>
        <w:id w:val="171999623"/>
        <w:placeholder>
          <w:docPart w:val="3594CB2370F4C545A70F68A3C8EF5655"/>
        </w:placeholder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center" w:leader="none"/>
    </w:r>
    <w:sdt>
      <w:sdtPr>
        <w:id w:val="171999624"/>
        <w:placeholder>
          <w:docPart w:val="7FB9EC777352D948A69039341E232F19"/>
        </w:placeholder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right" w:leader="none"/>
    </w:r>
    <w:sdt>
      <w:sdtPr>
        <w:id w:val="171999625"/>
        <w:placeholder>
          <w:docPart w:val="F62F60D8C192184681C6EEC9C37B2B63"/>
        </w:placeholder>
        <w:temporary/>
        <w:showingPlcHdr/>
      </w:sdtPr>
      <w:sdtEndPr/>
      <w:sdtContent>
        <w:r w:rsidR="00290D55">
          <w:t>[Type text]</w:t>
        </w:r>
      </w:sdtContent>
    </w:sdt>
  </w:p>
  <w:p w:rsidR="00290D55" w:rsidRDefault="00290D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90D5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DF698D6" wp14:editId="385229CD">
          <wp:simplePos x="0" y="0"/>
          <wp:positionH relativeFrom="column">
            <wp:posOffset>-1143000</wp:posOffset>
          </wp:positionH>
          <wp:positionV relativeFrom="paragraph">
            <wp:posOffset>-114300</wp:posOffset>
          </wp:positionV>
          <wp:extent cx="7429500" cy="9145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297"/>
                  <a:stretch/>
                </pic:blipFill>
                <pic:spPr bwMode="auto">
                  <a:xfrm>
                    <a:off x="0" y="0"/>
                    <a:ext cx="7429500" cy="9145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6DF"/>
    <w:multiLevelType w:val="hybridMultilevel"/>
    <w:tmpl w:val="206AF8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F0BA3"/>
    <w:multiLevelType w:val="hybridMultilevel"/>
    <w:tmpl w:val="1F508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43648"/>
    <w:multiLevelType w:val="hybridMultilevel"/>
    <w:tmpl w:val="4A8EA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41E8B"/>
    <w:multiLevelType w:val="hybridMultilevel"/>
    <w:tmpl w:val="E1749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C32F1"/>
    <w:multiLevelType w:val="hybridMultilevel"/>
    <w:tmpl w:val="26C6F4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030A1"/>
    <w:multiLevelType w:val="hybridMultilevel"/>
    <w:tmpl w:val="A21CA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55"/>
    <w:rsid w:val="00290D55"/>
    <w:rsid w:val="00B870F8"/>
    <w:rsid w:val="00CE0708"/>
    <w:rsid w:val="00D3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D55"/>
  </w:style>
  <w:style w:type="paragraph" w:styleId="Rodap">
    <w:name w:val="footer"/>
    <w:basedOn w:val="Normal"/>
    <w:link w:val="Rodap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0D55"/>
  </w:style>
  <w:style w:type="paragraph" w:styleId="Textodebalo">
    <w:name w:val="Balloon Text"/>
    <w:basedOn w:val="Normal"/>
    <w:link w:val="TextodebaloChar"/>
    <w:uiPriority w:val="99"/>
    <w:semiHidden/>
    <w:unhideWhenUsed/>
    <w:rsid w:val="00290D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D5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0708"/>
    <w:pPr>
      <w:ind w:left="720"/>
      <w:contextualSpacing/>
    </w:pPr>
    <w:rPr>
      <w:rFonts w:ascii="Times New Roman" w:eastAsia="Times New Roman" w:hAnsi="Times New Roman" w:cs="Times New Roman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D55"/>
  </w:style>
  <w:style w:type="paragraph" w:styleId="Rodap">
    <w:name w:val="footer"/>
    <w:basedOn w:val="Normal"/>
    <w:link w:val="Rodap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0D55"/>
  </w:style>
  <w:style w:type="paragraph" w:styleId="Textodebalo">
    <w:name w:val="Balloon Text"/>
    <w:basedOn w:val="Normal"/>
    <w:link w:val="TextodebaloChar"/>
    <w:uiPriority w:val="99"/>
    <w:semiHidden/>
    <w:unhideWhenUsed/>
    <w:rsid w:val="00290D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D5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0708"/>
    <w:pPr>
      <w:ind w:left="720"/>
      <w:contextualSpacing/>
    </w:pPr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94CB2370F4C545A70F68A3C8EF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F2550-5731-3242-9318-D6ACA1E6E44C}"/>
      </w:docPartPr>
      <w:docPartBody>
        <w:p w:rsidR="00DB5012" w:rsidRDefault="0079283E" w:rsidP="0079283E">
          <w:pPr>
            <w:pStyle w:val="3594CB2370F4C545A70F68A3C8EF5655"/>
          </w:pPr>
          <w:r>
            <w:t>[Type text]</w:t>
          </w:r>
        </w:p>
      </w:docPartBody>
    </w:docPart>
    <w:docPart>
      <w:docPartPr>
        <w:name w:val="7FB9EC777352D948A69039341E23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5971-EA17-A541-9673-94565D5ED366}"/>
      </w:docPartPr>
      <w:docPartBody>
        <w:p w:rsidR="00DB5012" w:rsidRDefault="0079283E" w:rsidP="0079283E">
          <w:pPr>
            <w:pStyle w:val="7FB9EC777352D948A69039341E232F19"/>
          </w:pPr>
          <w:r>
            <w:t>[Type text]</w:t>
          </w:r>
        </w:p>
      </w:docPartBody>
    </w:docPart>
    <w:docPart>
      <w:docPartPr>
        <w:name w:val="F62F60D8C192184681C6EEC9C37B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E6F0-EE9C-7D4D-904D-D0E839F3604A}"/>
      </w:docPartPr>
      <w:docPartBody>
        <w:p w:rsidR="00DB5012" w:rsidRDefault="0079283E" w:rsidP="0079283E">
          <w:pPr>
            <w:pStyle w:val="F62F60D8C192184681C6EEC9C37B2B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3E"/>
    <w:rsid w:val="0079283E"/>
    <w:rsid w:val="00DB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94CB2370F4C545A70F68A3C8EF5655">
    <w:name w:val="3594CB2370F4C545A70F68A3C8EF5655"/>
    <w:rsid w:val="0079283E"/>
  </w:style>
  <w:style w:type="paragraph" w:customStyle="1" w:styleId="7FB9EC777352D948A69039341E232F19">
    <w:name w:val="7FB9EC777352D948A69039341E232F19"/>
    <w:rsid w:val="0079283E"/>
  </w:style>
  <w:style w:type="paragraph" w:customStyle="1" w:styleId="F62F60D8C192184681C6EEC9C37B2B63">
    <w:name w:val="F62F60D8C192184681C6EEC9C37B2B63"/>
    <w:rsid w:val="0079283E"/>
  </w:style>
  <w:style w:type="paragraph" w:customStyle="1" w:styleId="C1A70F0B5D011D4DA8F630AAD6A5ADAA">
    <w:name w:val="C1A70F0B5D011D4DA8F630AAD6A5ADAA"/>
    <w:rsid w:val="0079283E"/>
  </w:style>
  <w:style w:type="paragraph" w:customStyle="1" w:styleId="8A0A3787CCEF9A4495702C810A9EFB59">
    <w:name w:val="8A0A3787CCEF9A4495702C810A9EFB59"/>
    <w:rsid w:val="0079283E"/>
  </w:style>
  <w:style w:type="paragraph" w:customStyle="1" w:styleId="01028A1844D7594E82D8B3EE6235EC3E">
    <w:name w:val="01028A1844D7594E82D8B3EE6235EC3E"/>
    <w:rsid w:val="0079283E"/>
  </w:style>
  <w:style w:type="paragraph" w:customStyle="1" w:styleId="F15433E1E53D4C488C8EC4A92226CDD6">
    <w:name w:val="F15433E1E53D4C488C8EC4A92226CDD6"/>
    <w:rsid w:val="0079283E"/>
  </w:style>
  <w:style w:type="paragraph" w:customStyle="1" w:styleId="57C912A77FDBB148A1B522F183F8C530">
    <w:name w:val="57C912A77FDBB148A1B522F183F8C530"/>
    <w:rsid w:val="0079283E"/>
  </w:style>
  <w:style w:type="paragraph" w:customStyle="1" w:styleId="3144D224D36F9548A0D6E0E138A6F636">
    <w:name w:val="3144D224D36F9548A0D6E0E138A6F636"/>
    <w:rsid w:val="0079283E"/>
  </w:style>
  <w:style w:type="paragraph" w:customStyle="1" w:styleId="71CC22AE4D1A6D4287973846B16CC400">
    <w:name w:val="71CC22AE4D1A6D4287973846B16CC400"/>
    <w:rsid w:val="0079283E"/>
  </w:style>
  <w:style w:type="paragraph" w:customStyle="1" w:styleId="E75727F4A18BC144ABF90FAEFC7A8525">
    <w:name w:val="E75727F4A18BC144ABF90FAEFC7A8525"/>
    <w:rsid w:val="0079283E"/>
  </w:style>
  <w:style w:type="paragraph" w:customStyle="1" w:styleId="320A9BF00911344992C115A7AC80115C">
    <w:name w:val="320A9BF00911344992C115A7AC80115C"/>
    <w:rsid w:val="007928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94CB2370F4C545A70F68A3C8EF5655">
    <w:name w:val="3594CB2370F4C545A70F68A3C8EF5655"/>
    <w:rsid w:val="0079283E"/>
  </w:style>
  <w:style w:type="paragraph" w:customStyle="1" w:styleId="7FB9EC777352D948A69039341E232F19">
    <w:name w:val="7FB9EC777352D948A69039341E232F19"/>
    <w:rsid w:val="0079283E"/>
  </w:style>
  <w:style w:type="paragraph" w:customStyle="1" w:styleId="F62F60D8C192184681C6EEC9C37B2B63">
    <w:name w:val="F62F60D8C192184681C6EEC9C37B2B63"/>
    <w:rsid w:val="0079283E"/>
  </w:style>
  <w:style w:type="paragraph" w:customStyle="1" w:styleId="C1A70F0B5D011D4DA8F630AAD6A5ADAA">
    <w:name w:val="C1A70F0B5D011D4DA8F630AAD6A5ADAA"/>
    <w:rsid w:val="0079283E"/>
  </w:style>
  <w:style w:type="paragraph" w:customStyle="1" w:styleId="8A0A3787CCEF9A4495702C810A9EFB59">
    <w:name w:val="8A0A3787CCEF9A4495702C810A9EFB59"/>
    <w:rsid w:val="0079283E"/>
  </w:style>
  <w:style w:type="paragraph" w:customStyle="1" w:styleId="01028A1844D7594E82D8B3EE6235EC3E">
    <w:name w:val="01028A1844D7594E82D8B3EE6235EC3E"/>
    <w:rsid w:val="0079283E"/>
  </w:style>
  <w:style w:type="paragraph" w:customStyle="1" w:styleId="F15433E1E53D4C488C8EC4A92226CDD6">
    <w:name w:val="F15433E1E53D4C488C8EC4A92226CDD6"/>
    <w:rsid w:val="0079283E"/>
  </w:style>
  <w:style w:type="paragraph" w:customStyle="1" w:styleId="57C912A77FDBB148A1B522F183F8C530">
    <w:name w:val="57C912A77FDBB148A1B522F183F8C530"/>
    <w:rsid w:val="0079283E"/>
  </w:style>
  <w:style w:type="paragraph" w:customStyle="1" w:styleId="3144D224D36F9548A0D6E0E138A6F636">
    <w:name w:val="3144D224D36F9548A0D6E0E138A6F636"/>
    <w:rsid w:val="0079283E"/>
  </w:style>
  <w:style w:type="paragraph" w:customStyle="1" w:styleId="71CC22AE4D1A6D4287973846B16CC400">
    <w:name w:val="71CC22AE4D1A6D4287973846B16CC400"/>
    <w:rsid w:val="0079283E"/>
  </w:style>
  <w:style w:type="paragraph" w:customStyle="1" w:styleId="E75727F4A18BC144ABF90FAEFC7A8525">
    <w:name w:val="E75727F4A18BC144ABF90FAEFC7A8525"/>
    <w:rsid w:val="0079283E"/>
  </w:style>
  <w:style w:type="paragraph" w:customStyle="1" w:styleId="320A9BF00911344992C115A7AC80115C">
    <w:name w:val="320A9BF00911344992C115A7AC80115C"/>
    <w:rsid w:val="00792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A617CF-E137-4DF1-B772-D8F739A2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371</Words>
  <Characters>2006</Characters>
  <Application>Microsoft Office Word</Application>
  <DocSecurity>0</DocSecurity>
  <Lines>16</Lines>
  <Paragraphs>4</Paragraphs>
  <ScaleCrop>false</ScaleCrop>
  <Company>Nação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Ridolfi</dc:creator>
  <cp:keywords/>
  <dc:description/>
  <cp:lastModifiedBy>InfoAxis</cp:lastModifiedBy>
  <cp:revision>3</cp:revision>
  <dcterms:created xsi:type="dcterms:W3CDTF">2017-03-13T13:11:00Z</dcterms:created>
  <dcterms:modified xsi:type="dcterms:W3CDTF">2017-03-24T16:39:00Z</dcterms:modified>
</cp:coreProperties>
</file>